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04D3">
      <w:pPr>
        <w:jc w:val="center"/>
        <w:rPr>
          <w:rFonts w:hint="eastAsia" w:ascii="宋体" w:hAnsi="宋体" w:eastAsia="宋体" w:cs="宋体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成交通知书</w:t>
      </w:r>
    </w:p>
    <w:p w14:paraId="6CA0250D">
      <w:pPr>
        <w:jc w:val="center"/>
        <w:rPr>
          <w:rFonts w:hint="default" w:ascii="宋体" w:hAnsi="宋体" w:eastAsia="宋体" w:cs="宋体"/>
          <w:sz w:val="44"/>
          <w:szCs w:val="52"/>
          <w:lang w:val="en-US" w:eastAsia="zh-CN"/>
        </w:rPr>
      </w:pPr>
    </w:p>
    <w:p w14:paraId="4D3D8CC5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中仁正和工程设计集团有限公司：</w:t>
      </w:r>
    </w:p>
    <w:p w14:paraId="095519CB">
      <w:pPr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贵司参加的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东莞能源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·能创园食堂设计项目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，经评审，确定贵司为本项目的成交供应商，成交金额：人民币</w:t>
      </w:r>
      <w:r>
        <w:rPr>
          <w:rFonts w:hint="default" w:ascii="Times New Roman" w:hAnsi="Times New Roman" w:eastAsia="仿宋" w:cs="Times New Roman"/>
          <w:sz w:val="32"/>
          <w:szCs w:val="40"/>
          <w:u w:val="single"/>
          <w:lang w:val="en-US" w:eastAsia="zh-CN"/>
        </w:rPr>
        <w:t>¥15,620.00</w:t>
      </w:r>
      <w:r>
        <w:rPr>
          <w:rFonts w:hint="eastAsia" w:ascii="Arial" w:hAnsi="Arial" w:eastAsia="仿宋" w:cs="Arial"/>
          <w:b w:val="0"/>
          <w:bCs w:val="0"/>
          <w:sz w:val="32"/>
          <w:szCs w:val="40"/>
          <w:u w:val="single"/>
          <w:lang w:val="en-US" w:eastAsia="zh-CN"/>
        </w:rPr>
        <w:t>元</w:t>
      </w:r>
      <w:r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  <w:t>，（大写人民币：壹万伍仟陆佰贰拾元）。请在接到本通知书后，按采购文件要求和响应文件承诺与采购人签订履行完成合同。</w:t>
      </w:r>
    </w:p>
    <w:p w14:paraId="7B7453A7">
      <w:pPr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  <w:t>特此通知。</w:t>
      </w:r>
    </w:p>
    <w:p w14:paraId="2026C1E1">
      <w:pPr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</w:pPr>
    </w:p>
    <w:p w14:paraId="0EEF2D34">
      <w:pPr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</w:pPr>
    </w:p>
    <w:p w14:paraId="68CBB19A">
      <w:pPr>
        <w:ind w:firstLine="640"/>
        <w:jc w:val="right"/>
        <w:rPr>
          <w:rFonts w:hint="default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40"/>
          <w:u w:val="none"/>
          <w:lang w:val="en-US" w:eastAsia="zh-CN"/>
        </w:rPr>
        <w:t xml:space="preserve">广东新锋能源产业园管理有限公司 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 xml:space="preserve">   202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025C"/>
    <w:rsid w:val="1A3B70A3"/>
    <w:rsid w:val="28651188"/>
    <w:rsid w:val="33B10DA4"/>
    <w:rsid w:val="41E259B3"/>
    <w:rsid w:val="67576E9D"/>
    <w:rsid w:val="726B627F"/>
    <w:rsid w:val="72B26242"/>
    <w:rsid w:val="731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172</Characters>
  <Lines>0</Lines>
  <Paragraphs>0</Paragraphs>
  <TotalTime>4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2025-04-15T00:49:00Z</dcterms:created>
  <dc:creator>Administrator</dc:creator>
  <cp:lastModifiedBy>WPS1549</cp:lastModifiedBy>
  <dcterms:modified xsi:type="dcterms:W3CDTF">2026-06-29T03:03:38Z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eyJoZGlkIjoiYzM1OTk4MTI1ODhjYzVmMjM1ZDMxMGJhZjc5NTA0NjAiLCJ1c2VySWQiOiIxNTcxMjc5MDY0In0=</vt:lpwstr>
  </property>
  <property fmtid="{D5CDD505-2E9C-101B-9397-08002B2CF9AE}" pid="4" name="ICV">
    <vt:lpwstr>013DF665461F4B5E96FF9A79FFE4B4D0_12</vt:lpwstr>
  </property>
</Properties>
</file>